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2F" w:rsidRPr="00267F72" w:rsidRDefault="00974A6B" w:rsidP="00D609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67F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Элементы проблемного обучения, как модель эффективного формирования правовых компетенций востребованного специалиста</w:t>
      </w:r>
    </w:p>
    <w:p w:rsidR="00D12F38" w:rsidRPr="00967857" w:rsidRDefault="00D12F38" w:rsidP="00D12F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67857">
        <w:rPr>
          <w:rFonts w:ascii="Times New Roman" w:hAnsi="Times New Roman" w:cs="Times New Roman"/>
          <w:i/>
          <w:sz w:val="24"/>
          <w:szCs w:val="28"/>
        </w:rPr>
        <w:t xml:space="preserve">А.М.Голик </w:t>
      </w:r>
    </w:p>
    <w:p w:rsidR="00D12F38" w:rsidRPr="00967857" w:rsidRDefault="00D12F38" w:rsidP="00D12F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67857">
        <w:rPr>
          <w:rFonts w:ascii="Times New Roman" w:hAnsi="Times New Roman" w:cs="Times New Roman"/>
          <w:i/>
          <w:sz w:val="24"/>
          <w:szCs w:val="28"/>
        </w:rPr>
        <w:t xml:space="preserve">Преподаватель спецдисциплин </w:t>
      </w:r>
    </w:p>
    <w:p w:rsidR="00CE2D07" w:rsidRPr="00967857" w:rsidRDefault="00D12F38" w:rsidP="00D12F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67857">
        <w:rPr>
          <w:rFonts w:ascii="Times New Roman" w:hAnsi="Times New Roman" w:cs="Times New Roman"/>
          <w:i/>
          <w:sz w:val="24"/>
          <w:szCs w:val="28"/>
        </w:rPr>
        <w:t>землеустроительного отделения</w:t>
      </w:r>
    </w:p>
    <w:p w:rsidR="00D12F38" w:rsidRPr="00D609AB" w:rsidRDefault="00D12F38" w:rsidP="00D6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D07" w:rsidRPr="00967857" w:rsidRDefault="00800D12" w:rsidP="00967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857">
        <w:rPr>
          <w:rFonts w:ascii="Times New Roman" w:hAnsi="Times New Roman" w:cs="Times New Roman"/>
          <w:sz w:val="24"/>
          <w:szCs w:val="24"/>
        </w:rPr>
        <w:t>О</w:t>
      </w:r>
      <w:r w:rsidR="00CE2D07" w:rsidRPr="00967857">
        <w:rPr>
          <w:rFonts w:ascii="Times New Roman" w:hAnsi="Times New Roman" w:cs="Times New Roman"/>
          <w:sz w:val="24"/>
          <w:szCs w:val="24"/>
        </w:rPr>
        <w:t xml:space="preserve">сновным результатом образования </w:t>
      </w:r>
      <w:r w:rsidRPr="0096785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CE2D07" w:rsidRPr="00967857">
        <w:rPr>
          <w:rFonts w:ascii="Times New Roman" w:hAnsi="Times New Roman" w:cs="Times New Roman"/>
          <w:sz w:val="24"/>
          <w:szCs w:val="24"/>
        </w:rPr>
        <w:t xml:space="preserve">должна  быть не только сумма знаний выпускника, но и овладение способностями – </w:t>
      </w:r>
      <w:r w:rsidRPr="00967857">
        <w:rPr>
          <w:rFonts w:ascii="Times New Roman" w:hAnsi="Times New Roman" w:cs="Times New Roman"/>
          <w:sz w:val="24"/>
          <w:szCs w:val="24"/>
        </w:rPr>
        <w:t>осуществление поиска, анализа и оценки информации</w:t>
      </w:r>
      <w:r w:rsidR="00CE2D07" w:rsidRPr="00967857">
        <w:rPr>
          <w:rFonts w:ascii="Times New Roman" w:hAnsi="Times New Roman" w:cs="Times New Roman"/>
          <w:sz w:val="24"/>
          <w:szCs w:val="24"/>
        </w:rPr>
        <w:t>,</w:t>
      </w:r>
      <w:r w:rsidRPr="00967857">
        <w:rPr>
          <w:rFonts w:ascii="Times New Roman" w:hAnsi="Times New Roman" w:cs="Times New Roman"/>
          <w:sz w:val="24"/>
          <w:szCs w:val="24"/>
        </w:rPr>
        <w:t xml:space="preserve"> необходимой для постановки и решения профессиональных задач, профессионального и личностного развития, умение</w:t>
      </w:r>
      <w:r w:rsidR="00CE2D07" w:rsidRPr="00967857">
        <w:rPr>
          <w:rFonts w:ascii="Times New Roman" w:hAnsi="Times New Roman" w:cs="Times New Roman"/>
          <w:sz w:val="24"/>
          <w:szCs w:val="24"/>
        </w:rPr>
        <w:t xml:space="preserve"> действовать в реальных условиях, </w:t>
      </w:r>
      <w:r w:rsidRPr="00967857">
        <w:rPr>
          <w:rFonts w:ascii="Times New Roman" w:hAnsi="Times New Roman" w:cs="Times New Roman"/>
          <w:sz w:val="24"/>
          <w:szCs w:val="24"/>
        </w:rPr>
        <w:t>организовывать</w:t>
      </w:r>
      <w:r w:rsidR="00CE2D07" w:rsidRPr="00967857">
        <w:rPr>
          <w:rFonts w:ascii="Times New Roman" w:hAnsi="Times New Roman" w:cs="Times New Roman"/>
          <w:sz w:val="24"/>
          <w:szCs w:val="24"/>
        </w:rPr>
        <w:t xml:space="preserve"> с</w:t>
      </w:r>
      <w:r w:rsidRPr="00967857">
        <w:rPr>
          <w:rFonts w:ascii="Times New Roman" w:hAnsi="Times New Roman" w:cs="Times New Roman"/>
          <w:sz w:val="24"/>
          <w:szCs w:val="24"/>
        </w:rPr>
        <w:t>обственную деятельность</w:t>
      </w:r>
      <w:r w:rsidR="00CE2D07" w:rsidRPr="00967857">
        <w:rPr>
          <w:rFonts w:ascii="Times New Roman" w:hAnsi="Times New Roman" w:cs="Times New Roman"/>
          <w:sz w:val="24"/>
          <w:szCs w:val="24"/>
        </w:rPr>
        <w:t>.</w:t>
      </w:r>
    </w:p>
    <w:p w:rsidR="00CE2D07" w:rsidRPr="00967857" w:rsidRDefault="00BD4C57" w:rsidP="00967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857">
        <w:rPr>
          <w:rFonts w:ascii="Times New Roman" w:hAnsi="Times New Roman" w:cs="Times New Roman"/>
          <w:sz w:val="24"/>
          <w:szCs w:val="24"/>
        </w:rPr>
        <w:t>Важным условием, при формировании профессиональных компетенции востребованного специалиста в области правового регулирования отношений при проведении землеустройства, является  приобретение значительных</w:t>
      </w:r>
      <w:r w:rsidR="003C0FDD" w:rsidRPr="00967857">
        <w:rPr>
          <w:rFonts w:ascii="Times New Roman" w:hAnsi="Times New Roman" w:cs="Times New Roman"/>
          <w:sz w:val="24"/>
          <w:szCs w:val="24"/>
        </w:rPr>
        <w:t xml:space="preserve"> правовых знаний</w:t>
      </w:r>
      <w:r w:rsidRPr="00967857">
        <w:rPr>
          <w:rFonts w:ascii="Times New Roman" w:hAnsi="Times New Roman" w:cs="Times New Roman"/>
          <w:sz w:val="24"/>
          <w:szCs w:val="24"/>
        </w:rPr>
        <w:t xml:space="preserve"> в земельном законодательстве</w:t>
      </w:r>
      <w:r w:rsidR="00CE2D07" w:rsidRPr="00967857">
        <w:rPr>
          <w:rFonts w:ascii="Times New Roman" w:hAnsi="Times New Roman" w:cs="Times New Roman"/>
          <w:sz w:val="24"/>
          <w:szCs w:val="24"/>
        </w:rPr>
        <w:t xml:space="preserve">. Сегодня учебный процесс организуется таким образом, что </w:t>
      </w:r>
      <w:r w:rsidR="003C0FDD" w:rsidRPr="00967857">
        <w:rPr>
          <w:rFonts w:ascii="Times New Roman" w:hAnsi="Times New Roman" w:cs="Times New Roman"/>
          <w:sz w:val="24"/>
          <w:szCs w:val="24"/>
        </w:rPr>
        <w:t>обучающиеся</w:t>
      </w:r>
      <w:r w:rsidR="00CE2D07" w:rsidRPr="00967857">
        <w:rPr>
          <w:rFonts w:ascii="Times New Roman" w:hAnsi="Times New Roman" w:cs="Times New Roman"/>
          <w:sz w:val="24"/>
          <w:szCs w:val="24"/>
        </w:rPr>
        <w:t xml:space="preserve"> учатся критически мыслить, решать сложные </w:t>
      </w:r>
      <w:r w:rsidR="003C0FDD" w:rsidRPr="00967857">
        <w:rPr>
          <w:rFonts w:ascii="Times New Roman" w:hAnsi="Times New Roman" w:cs="Times New Roman"/>
          <w:sz w:val="24"/>
          <w:szCs w:val="24"/>
        </w:rPr>
        <w:t xml:space="preserve">правовые проблемы, </w:t>
      </w:r>
      <w:r w:rsidR="00CE2D07" w:rsidRPr="00967857">
        <w:rPr>
          <w:rFonts w:ascii="Times New Roman" w:hAnsi="Times New Roman" w:cs="Times New Roman"/>
          <w:sz w:val="24"/>
          <w:szCs w:val="24"/>
        </w:rPr>
        <w:t>на основе анализа обстоятельс</w:t>
      </w:r>
      <w:r w:rsidR="003C0FDD" w:rsidRPr="00967857">
        <w:rPr>
          <w:rFonts w:ascii="Times New Roman" w:hAnsi="Times New Roman" w:cs="Times New Roman"/>
          <w:sz w:val="24"/>
          <w:szCs w:val="24"/>
        </w:rPr>
        <w:t>тв и соответствующей информации</w:t>
      </w:r>
      <w:r w:rsidR="00CE2D07" w:rsidRPr="00967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A23" w:rsidRPr="00967857" w:rsidRDefault="00A73A23" w:rsidP="00967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857">
        <w:rPr>
          <w:rFonts w:ascii="Times New Roman" w:hAnsi="Times New Roman" w:cs="Times New Roman"/>
          <w:sz w:val="24"/>
          <w:szCs w:val="24"/>
        </w:rPr>
        <w:t xml:space="preserve">Методика правового обучения включает в себя специфические частные </w:t>
      </w:r>
      <w:r w:rsidR="00CA4100">
        <w:rPr>
          <w:rFonts w:ascii="Times New Roman" w:hAnsi="Times New Roman" w:cs="Times New Roman"/>
          <w:sz w:val="24"/>
          <w:szCs w:val="24"/>
        </w:rPr>
        <w:t>закономерности обучения правовым знаниям</w:t>
      </w:r>
      <w:r w:rsidRPr="00967857">
        <w:rPr>
          <w:rFonts w:ascii="Times New Roman" w:hAnsi="Times New Roman" w:cs="Times New Roman"/>
          <w:sz w:val="24"/>
          <w:szCs w:val="24"/>
        </w:rPr>
        <w:t xml:space="preserve">, позволяющий оптимальными методами и средствами усваивать содержание той или иной </w:t>
      </w:r>
      <w:r w:rsidR="00CA4100">
        <w:rPr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Pr="00967857">
        <w:rPr>
          <w:rFonts w:ascii="Times New Roman" w:hAnsi="Times New Roman" w:cs="Times New Roman"/>
          <w:sz w:val="24"/>
          <w:szCs w:val="24"/>
        </w:rPr>
        <w:t xml:space="preserve">, овладевать опытом </w:t>
      </w:r>
      <w:r w:rsidR="00CA410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6785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95CAA" w:rsidRPr="00773879" w:rsidRDefault="00B95CAA" w:rsidP="00B95C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879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Проблемное обучение состоит из нескольких уровней: проблемная задача, проблемный вопрос, проблемная ситуация и проблемный урок.</w:t>
      </w:r>
      <w:r w:rsidR="00D93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879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Проблемная задача - единица содержания проблемного обучения, а само это содержание - система проблемных задач</w:t>
      </w:r>
      <w:r w:rsidR="00FD1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3879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проблемной задачи характеризуется тремя компонентами: данные (условия), требование и искомое (неизвестное).</w:t>
      </w:r>
    </w:p>
    <w:p w:rsidR="00A73A23" w:rsidRPr="00967857" w:rsidRDefault="00A73A23" w:rsidP="00967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857">
        <w:rPr>
          <w:rFonts w:ascii="Times New Roman" w:hAnsi="Times New Roman" w:cs="Times New Roman"/>
          <w:sz w:val="24"/>
          <w:szCs w:val="24"/>
        </w:rPr>
        <w:t>Решение задач достаточно широко распространено в профессиональном</w:t>
      </w:r>
      <w:r w:rsidR="00967857">
        <w:rPr>
          <w:rFonts w:ascii="Times New Roman" w:hAnsi="Times New Roman" w:cs="Times New Roman"/>
          <w:sz w:val="24"/>
          <w:szCs w:val="24"/>
        </w:rPr>
        <w:t xml:space="preserve"> </w:t>
      </w:r>
      <w:r w:rsidRPr="00967857">
        <w:rPr>
          <w:rFonts w:ascii="Times New Roman" w:hAnsi="Times New Roman" w:cs="Times New Roman"/>
          <w:sz w:val="24"/>
          <w:szCs w:val="24"/>
        </w:rPr>
        <w:t>обучении</w:t>
      </w:r>
      <w:r w:rsidR="00F503F6">
        <w:rPr>
          <w:rFonts w:ascii="Times New Roman" w:hAnsi="Times New Roman" w:cs="Times New Roman"/>
          <w:sz w:val="24"/>
          <w:szCs w:val="24"/>
        </w:rPr>
        <w:t>. Чаще всего</w:t>
      </w:r>
      <w:r w:rsidR="00F503F6" w:rsidRPr="00F503F6">
        <w:rPr>
          <w:rFonts w:ascii="Times New Roman" w:hAnsi="Times New Roman" w:cs="Times New Roman"/>
          <w:sz w:val="24"/>
          <w:szCs w:val="24"/>
        </w:rPr>
        <w:t xml:space="preserve"> </w:t>
      </w:r>
      <w:r w:rsidR="00F503F6" w:rsidRPr="00967857">
        <w:rPr>
          <w:rFonts w:ascii="Times New Roman" w:hAnsi="Times New Roman" w:cs="Times New Roman"/>
          <w:sz w:val="24"/>
          <w:szCs w:val="24"/>
        </w:rPr>
        <w:t>используется на практических занятиях</w:t>
      </w:r>
      <w:r w:rsidR="00F503F6">
        <w:rPr>
          <w:rFonts w:ascii="Times New Roman" w:hAnsi="Times New Roman" w:cs="Times New Roman"/>
          <w:sz w:val="24"/>
          <w:szCs w:val="24"/>
        </w:rPr>
        <w:t>, с главной</w:t>
      </w:r>
      <w:r w:rsidRPr="00967857">
        <w:rPr>
          <w:rFonts w:ascii="Times New Roman" w:hAnsi="Times New Roman" w:cs="Times New Roman"/>
          <w:sz w:val="24"/>
          <w:szCs w:val="24"/>
        </w:rPr>
        <w:t xml:space="preserve"> цел</w:t>
      </w:r>
      <w:r w:rsidR="00F503F6">
        <w:rPr>
          <w:rFonts w:ascii="Times New Roman" w:hAnsi="Times New Roman" w:cs="Times New Roman"/>
          <w:sz w:val="24"/>
          <w:szCs w:val="24"/>
        </w:rPr>
        <w:t>ью</w:t>
      </w:r>
      <w:r w:rsidRPr="00967857">
        <w:rPr>
          <w:rFonts w:ascii="Times New Roman" w:hAnsi="Times New Roman" w:cs="Times New Roman"/>
          <w:sz w:val="24"/>
          <w:szCs w:val="24"/>
        </w:rPr>
        <w:t xml:space="preserve"> - научить студентов переносить знания в</w:t>
      </w:r>
      <w:r w:rsidR="00945868" w:rsidRPr="00967857">
        <w:rPr>
          <w:rFonts w:ascii="Times New Roman" w:hAnsi="Times New Roman" w:cs="Times New Roman"/>
          <w:sz w:val="24"/>
          <w:szCs w:val="24"/>
        </w:rPr>
        <w:t xml:space="preserve"> </w:t>
      </w:r>
      <w:r w:rsidRPr="00967857">
        <w:rPr>
          <w:rFonts w:ascii="Times New Roman" w:hAnsi="Times New Roman" w:cs="Times New Roman"/>
          <w:sz w:val="24"/>
          <w:szCs w:val="24"/>
        </w:rPr>
        <w:t xml:space="preserve">другие условия и применять их на практике, развивать аналитическое мышление, формировать способность поиска выхода из конфликтных или нестандартных </w:t>
      </w:r>
      <w:r w:rsidR="00F503F6">
        <w:rPr>
          <w:rFonts w:ascii="Times New Roman" w:hAnsi="Times New Roman" w:cs="Times New Roman"/>
          <w:sz w:val="24"/>
          <w:szCs w:val="24"/>
        </w:rPr>
        <w:t>правовых ситуаций</w:t>
      </w:r>
      <w:r w:rsidRPr="00967857">
        <w:rPr>
          <w:rFonts w:ascii="Times New Roman" w:hAnsi="Times New Roman" w:cs="Times New Roman"/>
          <w:sz w:val="24"/>
          <w:szCs w:val="24"/>
        </w:rPr>
        <w:t>.</w:t>
      </w:r>
      <w:r w:rsidR="00F503F6">
        <w:rPr>
          <w:rFonts w:ascii="Times New Roman" w:hAnsi="Times New Roman" w:cs="Times New Roman"/>
          <w:sz w:val="24"/>
          <w:szCs w:val="24"/>
        </w:rPr>
        <w:t xml:space="preserve"> </w:t>
      </w:r>
      <w:r w:rsidR="0077358A" w:rsidRPr="0096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714" w:rsidRDefault="006E4714" w:rsidP="006E4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857">
        <w:rPr>
          <w:rFonts w:ascii="Times New Roman" w:hAnsi="Times New Roman" w:cs="Times New Roman"/>
          <w:sz w:val="24"/>
          <w:szCs w:val="24"/>
        </w:rPr>
        <w:t xml:space="preserve">Эффективность проблемного обучения состоит в том, что при решении заданий такого типа формируется критическое, творческое, диалектическое мышление. </w:t>
      </w:r>
      <w:r>
        <w:rPr>
          <w:rFonts w:ascii="Times New Roman" w:hAnsi="Times New Roman" w:cs="Times New Roman"/>
          <w:sz w:val="24"/>
          <w:szCs w:val="24"/>
        </w:rPr>
        <w:t>Возникает з</w:t>
      </w:r>
      <w:r w:rsidRPr="00967857">
        <w:rPr>
          <w:rFonts w:ascii="Times New Roman" w:hAnsi="Times New Roman" w:cs="Times New Roman"/>
          <w:sz w:val="24"/>
          <w:szCs w:val="24"/>
        </w:rPr>
        <w:t xml:space="preserve">акономерная взаимосвязь между практическими и теоретическими проблемами. Связь с практикой и применением жизненного опыта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67857">
        <w:rPr>
          <w:rFonts w:ascii="Times New Roman" w:hAnsi="Times New Roman" w:cs="Times New Roman"/>
          <w:sz w:val="24"/>
          <w:szCs w:val="24"/>
        </w:rPr>
        <w:t xml:space="preserve"> в данной технологии выступает как источник новых знаний, как сфера приложения </w:t>
      </w:r>
      <w:r w:rsidR="00564D2D">
        <w:rPr>
          <w:rFonts w:ascii="Times New Roman" w:hAnsi="Times New Roman" w:cs="Times New Roman"/>
          <w:sz w:val="24"/>
          <w:szCs w:val="24"/>
        </w:rPr>
        <w:t>приобретенных</w:t>
      </w:r>
      <w:r w:rsidRPr="00967857">
        <w:rPr>
          <w:rFonts w:ascii="Times New Roman" w:hAnsi="Times New Roman" w:cs="Times New Roman"/>
          <w:sz w:val="24"/>
          <w:szCs w:val="24"/>
        </w:rPr>
        <w:t xml:space="preserve"> способов решения проблем 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967857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B95CAA" w:rsidRPr="00967857" w:rsidRDefault="006E4714" w:rsidP="00B95C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практических занятий такого типа характерна в</w:t>
      </w:r>
      <w:r w:rsidRPr="00967857">
        <w:rPr>
          <w:rFonts w:ascii="Times New Roman" w:hAnsi="Times New Roman" w:cs="Times New Roman"/>
          <w:sz w:val="24"/>
          <w:szCs w:val="24"/>
        </w:rPr>
        <w:t xml:space="preserve">ысокая эмоциональная активность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67857">
        <w:rPr>
          <w:rFonts w:ascii="Times New Roman" w:hAnsi="Times New Roman" w:cs="Times New Roman"/>
          <w:sz w:val="24"/>
          <w:szCs w:val="24"/>
        </w:rPr>
        <w:t xml:space="preserve">. Самостоятельная мыслительная деятельность поискового характера вызывает личное переживание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967857">
        <w:rPr>
          <w:rFonts w:ascii="Times New Roman" w:hAnsi="Times New Roman" w:cs="Times New Roman"/>
          <w:sz w:val="24"/>
          <w:szCs w:val="24"/>
        </w:rPr>
        <w:t>, формирует личностное, неравнодушно</w:t>
      </w:r>
      <w:r>
        <w:rPr>
          <w:rFonts w:ascii="Times New Roman" w:hAnsi="Times New Roman" w:cs="Times New Roman"/>
          <w:sz w:val="24"/>
          <w:szCs w:val="24"/>
        </w:rPr>
        <w:t>е отношение к учебному материалу</w:t>
      </w:r>
      <w:r w:rsidRPr="00967857">
        <w:rPr>
          <w:rFonts w:ascii="Times New Roman" w:hAnsi="Times New Roman" w:cs="Times New Roman"/>
          <w:sz w:val="24"/>
          <w:szCs w:val="24"/>
        </w:rPr>
        <w:t xml:space="preserve">. </w:t>
      </w:r>
      <w:r w:rsidR="00B95CAA" w:rsidRPr="00967857">
        <w:rPr>
          <w:rFonts w:ascii="Times New Roman" w:hAnsi="Times New Roman" w:cs="Times New Roman"/>
          <w:sz w:val="24"/>
          <w:szCs w:val="24"/>
        </w:rPr>
        <w:t xml:space="preserve">Проблемные ситуации позволяют приблизить учебную деятельность к естественному процессу познания. </w:t>
      </w:r>
    </w:p>
    <w:p w:rsidR="00B95CAA" w:rsidRPr="00967857" w:rsidRDefault="00B95CAA" w:rsidP="00B95C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857">
        <w:rPr>
          <w:rFonts w:ascii="Times New Roman" w:hAnsi="Times New Roman" w:cs="Times New Roman"/>
          <w:sz w:val="24"/>
          <w:szCs w:val="24"/>
        </w:rPr>
        <w:t>Практические методы правового обучения основаны на практической деятельности учащихся. К ним относят</w:t>
      </w:r>
      <w:r w:rsidR="00AA5EB9">
        <w:rPr>
          <w:rFonts w:ascii="Times New Roman" w:hAnsi="Times New Roman" w:cs="Times New Roman"/>
          <w:sz w:val="24"/>
          <w:szCs w:val="24"/>
        </w:rPr>
        <w:t>:</w:t>
      </w:r>
      <w:r w:rsidRPr="00967857">
        <w:rPr>
          <w:rFonts w:ascii="Times New Roman" w:hAnsi="Times New Roman" w:cs="Times New Roman"/>
          <w:sz w:val="24"/>
          <w:szCs w:val="24"/>
        </w:rPr>
        <w:t xml:space="preserve"> решения правовых задач</w:t>
      </w:r>
      <w:r w:rsidR="00AA5EB9">
        <w:rPr>
          <w:rFonts w:ascii="Times New Roman" w:hAnsi="Times New Roman" w:cs="Times New Roman"/>
          <w:sz w:val="24"/>
          <w:szCs w:val="24"/>
        </w:rPr>
        <w:t xml:space="preserve"> и</w:t>
      </w:r>
      <w:r w:rsidRPr="00967857">
        <w:rPr>
          <w:rFonts w:ascii="Times New Roman" w:hAnsi="Times New Roman" w:cs="Times New Roman"/>
          <w:sz w:val="24"/>
          <w:szCs w:val="24"/>
        </w:rPr>
        <w:t xml:space="preserve"> работа с источниками правовой информации.</w:t>
      </w:r>
    </w:p>
    <w:p w:rsidR="00F31869" w:rsidRPr="00967857" w:rsidRDefault="00F31869" w:rsidP="00F31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857">
        <w:rPr>
          <w:rFonts w:ascii="Times New Roman" w:hAnsi="Times New Roman" w:cs="Times New Roman"/>
          <w:sz w:val="24"/>
          <w:szCs w:val="24"/>
        </w:rPr>
        <w:t xml:space="preserve">Процедура метода анализа конкретных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967857">
        <w:rPr>
          <w:rFonts w:ascii="Times New Roman" w:hAnsi="Times New Roman" w:cs="Times New Roman"/>
          <w:sz w:val="24"/>
          <w:szCs w:val="24"/>
        </w:rPr>
        <w:t>ситуаций включает следующие этапы:</w:t>
      </w:r>
    </w:p>
    <w:p w:rsidR="00F31869" w:rsidRPr="00CA4100" w:rsidRDefault="00F31869" w:rsidP="00F31869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100">
        <w:rPr>
          <w:rFonts w:ascii="Times New Roman" w:hAnsi="Times New Roman" w:cs="Times New Roman"/>
          <w:sz w:val="24"/>
          <w:szCs w:val="24"/>
        </w:rPr>
        <w:t>введение в изучаемую проблему (актуальность, сложность и значение решения);</w:t>
      </w:r>
    </w:p>
    <w:p w:rsidR="00F31869" w:rsidRPr="00CA4100" w:rsidRDefault="00F31869" w:rsidP="00F31869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100">
        <w:rPr>
          <w:rFonts w:ascii="Times New Roman" w:hAnsi="Times New Roman" w:cs="Times New Roman"/>
          <w:sz w:val="24"/>
          <w:szCs w:val="24"/>
        </w:rPr>
        <w:t>постановку задачи (определ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ключевое направление </w:t>
      </w:r>
      <w:r w:rsidRPr="00CA4100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CA4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поиски ее решения</w:t>
      </w:r>
      <w:r w:rsidRPr="00CA4100">
        <w:rPr>
          <w:rFonts w:ascii="Times New Roman" w:hAnsi="Times New Roman" w:cs="Times New Roman"/>
          <w:sz w:val="24"/>
          <w:szCs w:val="24"/>
        </w:rPr>
        <w:t>);</w:t>
      </w:r>
    </w:p>
    <w:p w:rsidR="00F31869" w:rsidRPr="00CA4100" w:rsidRDefault="00F31869" w:rsidP="00F31869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100">
        <w:rPr>
          <w:rFonts w:ascii="Times New Roman" w:hAnsi="Times New Roman" w:cs="Times New Roman"/>
          <w:sz w:val="24"/>
          <w:szCs w:val="24"/>
        </w:rPr>
        <w:t>групповую работу над ситуацией;</w:t>
      </w:r>
    </w:p>
    <w:p w:rsidR="00F31869" w:rsidRPr="00CA4100" w:rsidRDefault="00F31869" w:rsidP="00F31869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100"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 w:rsidRPr="00CA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0">
        <w:rPr>
          <w:rFonts w:ascii="Times New Roman" w:hAnsi="Times New Roman" w:cs="Times New Roman"/>
          <w:sz w:val="24"/>
          <w:szCs w:val="24"/>
        </w:rPr>
        <w:t>микродискуссию</w:t>
      </w:r>
      <w:proofErr w:type="spellEnd"/>
      <w:r w:rsidRPr="00CA4100">
        <w:rPr>
          <w:rFonts w:ascii="Times New Roman" w:hAnsi="Times New Roman" w:cs="Times New Roman"/>
          <w:sz w:val="24"/>
          <w:szCs w:val="24"/>
        </w:rPr>
        <w:t xml:space="preserve"> (обсуждение точек зрения и решений, формирование единого подхода к проблемам, выбор лучшего решения в данной ситуации);</w:t>
      </w:r>
    </w:p>
    <w:p w:rsidR="00F31869" w:rsidRPr="00CA4100" w:rsidRDefault="00F31869" w:rsidP="00F31869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100">
        <w:rPr>
          <w:rFonts w:ascii="Times New Roman" w:hAnsi="Times New Roman" w:cs="Times New Roman"/>
          <w:sz w:val="24"/>
          <w:szCs w:val="24"/>
        </w:rPr>
        <w:t>итоговую беседу (подведение итогов решения проблемы).</w:t>
      </w:r>
    </w:p>
    <w:p w:rsidR="00716B15" w:rsidRPr="00967857" w:rsidRDefault="00B95CAA" w:rsidP="00967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857">
        <w:rPr>
          <w:rFonts w:ascii="Times New Roman" w:hAnsi="Times New Roman" w:cs="Times New Roman"/>
          <w:sz w:val="24"/>
          <w:szCs w:val="24"/>
        </w:rPr>
        <w:t>Работа с источниками правовой информации – важнейший метод обучения.</w:t>
      </w:r>
      <w:r w:rsidR="00AA5EB9">
        <w:rPr>
          <w:rFonts w:ascii="Times New Roman" w:hAnsi="Times New Roman" w:cs="Times New Roman"/>
          <w:sz w:val="24"/>
          <w:szCs w:val="24"/>
        </w:rPr>
        <w:t xml:space="preserve"> 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Методы работы: </w:t>
      </w:r>
      <w:r w:rsidR="00AA5EB9">
        <w:rPr>
          <w:rFonts w:ascii="Times New Roman" w:hAnsi="Times New Roman" w:cs="Times New Roman"/>
          <w:sz w:val="24"/>
          <w:szCs w:val="24"/>
        </w:rPr>
        <w:t>решение правовых задач путем</w:t>
      </w:r>
      <w:r w:rsidR="00AA5EB9" w:rsidRPr="00967857">
        <w:rPr>
          <w:rFonts w:ascii="Times New Roman" w:hAnsi="Times New Roman" w:cs="Times New Roman"/>
          <w:sz w:val="24"/>
          <w:szCs w:val="24"/>
        </w:rPr>
        <w:t xml:space="preserve"> </w:t>
      </w:r>
      <w:r w:rsidR="00AA5EB9">
        <w:rPr>
          <w:rFonts w:ascii="Times New Roman" w:hAnsi="Times New Roman" w:cs="Times New Roman"/>
          <w:sz w:val="24"/>
          <w:szCs w:val="24"/>
        </w:rPr>
        <w:t>работы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</w:t>
      </w:r>
      <w:r w:rsidR="00AA5EB9">
        <w:rPr>
          <w:rFonts w:ascii="Times New Roman" w:hAnsi="Times New Roman" w:cs="Times New Roman"/>
          <w:sz w:val="24"/>
          <w:szCs w:val="24"/>
        </w:rPr>
        <w:t xml:space="preserve">с </w:t>
      </w:r>
      <w:r w:rsidR="00F31869">
        <w:rPr>
          <w:rFonts w:ascii="Times New Roman" w:hAnsi="Times New Roman" w:cs="Times New Roman"/>
          <w:sz w:val="24"/>
          <w:szCs w:val="24"/>
        </w:rPr>
        <w:t>различными</w:t>
      </w:r>
      <w:r w:rsidR="00AA5EB9">
        <w:rPr>
          <w:rFonts w:ascii="Times New Roman" w:hAnsi="Times New Roman" w:cs="Times New Roman"/>
          <w:sz w:val="24"/>
          <w:szCs w:val="24"/>
        </w:rPr>
        <w:t xml:space="preserve"> юридическими источниками в области земельных отношений (Земельный, Гражданский, Лесной, Водный, Градостроительный и Уголовный кодексы РФ, Федеральные и краевые законы).</w:t>
      </w:r>
    </w:p>
    <w:p w:rsidR="00564D2D" w:rsidRDefault="00564D2D" w:rsidP="00967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преподавании мною используется как частично-поисковой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716B15" w:rsidRPr="00967857">
        <w:rPr>
          <w:rFonts w:ascii="Times New Roman" w:hAnsi="Times New Roman" w:cs="Times New Roman"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роблемная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, но она разрешается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 есть преподаватель 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может подсказать первый шаг или затрудн</w:t>
      </w:r>
      <w:r>
        <w:rPr>
          <w:rFonts w:ascii="Times New Roman" w:hAnsi="Times New Roman" w:cs="Times New Roman"/>
          <w:sz w:val="24"/>
          <w:szCs w:val="24"/>
        </w:rPr>
        <w:t>ительный шаг в решении проблемы, но в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основном же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продумывают </w:t>
      </w:r>
      <w:r>
        <w:rPr>
          <w:rFonts w:ascii="Times New Roman" w:hAnsi="Times New Roman" w:cs="Times New Roman"/>
          <w:sz w:val="24"/>
          <w:szCs w:val="24"/>
        </w:rPr>
        <w:t xml:space="preserve">ответ </w:t>
      </w:r>
      <w:r w:rsidR="00716B15" w:rsidRPr="00967857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остоятельно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некоторых практических занятий результативнее использовать п</w:t>
      </w:r>
      <w:r w:rsidR="00716B15" w:rsidRPr="00967857">
        <w:rPr>
          <w:rFonts w:ascii="Times New Roman" w:hAnsi="Times New Roman" w:cs="Times New Roman"/>
          <w:sz w:val="24"/>
          <w:szCs w:val="24"/>
        </w:rPr>
        <w:t>оисковый метод</w:t>
      </w:r>
      <w:r w:rsidR="007617E3">
        <w:rPr>
          <w:rFonts w:ascii="Times New Roman" w:hAnsi="Times New Roman" w:cs="Times New Roman"/>
          <w:sz w:val="24"/>
          <w:szCs w:val="24"/>
        </w:rPr>
        <w:t>,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самостоятельно, без существенной помощи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="00716B15" w:rsidRPr="00967857">
        <w:rPr>
          <w:rFonts w:ascii="Times New Roman" w:hAnsi="Times New Roman" w:cs="Times New Roman"/>
          <w:sz w:val="24"/>
          <w:szCs w:val="24"/>
        </w:rPr>
        <w:t>, усваивают</w:t>
      </w:r>
      <w:r>
        <w:rPr>
          <w:rFonts w:ascii="Times New Roman" w:hAnsi="Times New Roman" w:cs="Times New Roman"/>
          <w:sz w:val="24"/>
          <w:szCs w:val="24"/>
        </w:rPr>
        <w:t xml:space="preserve"> и закрепляют полученные  правовые знания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. Задача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здесь - направит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студентов</w:t>
      </w:r>
      <w:r w:rsidR="00716B15" w:rsidRPr="00967857">
        <w:rPr>
          <w:rFonts w:ascii="Times New Roman" w:hAnsi="Times New Roman" w:cs="Times New Roman"/>
          <w:sz w:val="24"/>
          <w:szCs w:val="24"/>
        </w:rPr>
        <w:t xml:space="preserve"> на постановку проблемы, стимулировать их познавательную активность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3F6" w:rsidRPr="007617E3" w:rsidRDefault="008943F6" w:rsidP="009678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Итак, сегодня технология проблемного обучения является одной из ведущих педагогических технологий. Она позволяет организовать </w:t>
      </w:r>
      <w:r w:rsidR="00F31869"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эффективное </w:t>
      </w:r>
      <w:r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F31869"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</w:t>
      </w:r>
      <w:r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котором </w:t>
      </w:r>
      <w:r w:rsidR="00F31869"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</w:t>
      </w:r>
      <w:r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оптимальное сочетание их самостоятельной деятельности с </w:t>
      </w:r>
      <w:r w:rsidR="00F31869"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закреплением правовых компетенций </w:t>
      </w:r>
      <w:r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869"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>будущего специалиста</w:t>
      </w:r>
      <w:r w:rsidRPr="00761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17E3" w:rsidRPr="007617E3" w:rsidRDefault="007617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17E3" w:rsidRPr="007617E3" w:rsidSect="00164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764"/>
    <w:multiLevelType w:val="hybridMultilevel"/>
    <w:tmpl w:val="98E62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0DF"/>
    <w:multiLevelType w:val="multilevel"/>
    <w:tmpl w:val="BBD8E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B5A68"/>
    <w:multiLevelType w:val="multilevel"/>
    <w:tmpl w:val="09FE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018BB"/>
    <w:multiLevelType w:val="multilevel"/>
    <w:tmpl w:val="06B25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3053B"/>
    <w:multiLevelType w:val="hybridMultilevel"/>
    <w:tmpl w:val="9FF88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137"/>
    <w:multiLevelType w:val="hybridMultilevel"/>
    <w:tmpl w:val="109226B0"/>
    <w:lvl w:ilvl="0" w:tplc="941EDBF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02940"/>
    <w:multiLevelType w:val="multilevel"/>
    <w:tmpl w:val="59C09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87F98"/>
    <w:multiLevelType w:val="multilevel"/>
    <w:tmpl w:val="867E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2289C"/>
    <w:multiLevelType w:val="multilevel"/>
    <w:tmpl w:val="6562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537F0"/>
    <w:multiLevelType w:val="multilevel"/>
    <w:tmpl w:val="801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F3034"/>
    <w:multiLevelType w:val="multilevel"/>
    <w:tmpl w:val="D0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137AD"/>
    <w:multiLevelType w:val="hybridMultilevel"/>
    <w:tmpl w:val="3380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5CA6"/>
    <w:multiLevelType w:val="multilevel"/>
    <w:tmpl w:val="2E2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27A0B"/>
    <w:multiLevelType w:val="multilevel"/>
    <w:tmpl w:val="760E6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4A6B"/>
    <w:rsid w:val="000E060F"/>
    <w:rsid w:val="00140FC7"/>
    <w:rsid w:val="0014248C"/>
    <w:rsid w:val="00164091"/>
    <w:rsid w:val="0024220A"/>
    <w:rsid w:val="00267F72"/>
    <w:rsid w:val="00294F10"/>
    <w:rsid w:val="002C1E2E"/>
    <w:rsid w:val="00333F08"/>
    <w:rsid w:val="00353193"/>
    <w:rsid w:val="003B56F4"/>
    <w:rsid w:val="003C0FDD"/>
    <w:rsid w:val="004A1035"/>
    <w:rsid w:val="004D113F"/>
    <w:rsid w:val="00503C47"/>
    <w:rsid w:val="00550353"/>
    <w:rsid w:val="0055246D"/>
    <w:rsid w:val="00564D2D"/>
    <w:rsid w:val="00592FBA"/>
    <w:rsid w:val="005C6AE7"/>
    <w:rsid w:val="005E0C36"/>
    <w:rsid w:val="005E64D3"/>
    <w:rsid w:val="005F2769"/>
    <w:rsid w:val="006E132F"/>
    <w:rsid w:val="006E4714"/>
    <w:rsid w:val="00716B15"/>
    <w:rsid w:val="007617E3"/>
    <w:rsid w:val="0077358A"/>
    <w:rsid w:val="00773879"/>
    <w:rsid w:val="00797878"/>
    <w:rsid w:val="007F19A5"/>
    <w:rsid w:val="00800D12"/>
    <w:rsid w:val="008943F6"/>
    <w:rsid w:val="0092488A"/>
    <w:rsid w:val="00945868"/>
    <w:rsid w:val="00967857"/>
    <w:rsid w:val="00974A6B"/>
    <w:rsid w:val="009A5227"/>
    <w:rsid w:val="009E3E9D"/>
    <w:rsid w:val="00A73A23"/>
    <w:rsid w:val="00A77BA7"/>
    <w:rsid w:val="00A870C1"/>
    <w:rsid w:val="00AA5EB9"/>
    <w:rsid w:val="00AB0C1A"/>
    <w:rsid w:val="00AD2988"/>
    <w:rsid w:val="00B95CAA"/>
    <w:rsid w:val="00BB513A"/>
    <w:rsid w:val="00BD4C57"/>
    <w:rsid w:val="00C63876"/>
    <w:rsid w:val="00CA4100"/>
    <w:rsid w:val="00CE2D07"/>
    <w:rsid w:val="00D12F38"/>
    <w:rsid w:val="00D36D12"/>
    <w:rsid w:val="00D609AB"/>
    <w:rsid w:val="00D93004"/>
    <w:rsid w:val="00E26350"/>
    <w:rsid w:val="00E36121"/>
    <w:rsid w:val="00E94C71"/>
    <w:rsid w:val="00E95E8A"/>
    <w:rsid w:val="00EC38AC"/>
    <w:rsid w:val="00F31869"/>
    <w:rsid w:val="00F503F6"/>
    <w:rsid w:val="00F65D47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+нумерация"/>
    <w:basedOn w:val="a"/>
    <w:next w:val="a"/>
    <w:autoRedefine/>
    <w:uiPriority w:val="99"/>
    <w:rsid w:val="00CE2D07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E2D07"/>
    <w:pPr>
      <w:shd w:val="clear" w:color="auto" w:fill="FFFFFF"/>
      <w:spacing w:before="192" w:after="0" w:line="240" w:lineRule="auto"/>
      <w:ind w:right="-5" w:firstLine="36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2D07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styleId="a6">
    <w:name w:val="footnote text"/>
    <w:basedOn w:val="a"/>
    <w:link w:val="a7"/>
    <w:semiHidden/>
    <w:rsid w:val="00EC3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2769"/>
  </w:style>
  <w:style w:type="character" w:styleId="a8">
    <w:name w:val="Hyperlink"/>
    <w:basedOn w:val="a0"/>
    <w:uiPriority w:val="99"/>
    <w:unhideWhenUsed/>
    <w:rsid w:val="005F276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1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A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31</cp:revision>
  <dcterms:created xsi:type="dcterms:W3CDTF">2015-11-05T09:50:00Z</dcterms:created>
  <dcterms:modified xsi:type="dcterms:W3CDTF">2015-11-05T12:25:00Z</dcterms:modified>
</cp:coreProperties>
</file>